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DBF" w:rsidRPr="003C0DBF" w:rsidRDefault="003C0DBF">
      <w:pPr>
        <w:rPr>
          <w:rFonts w:ascii="Times New Roman" w:hAnsi="Times New Roman" w:cs="Times New Roman"/>
          <w:sz w:val="28"/>
          <w:szCs w:val="28"/>
        </w:rPr>
      </w:pPr>
      <w:r w:rsidRPr="003C0DBF">
        <w:rPr>
          <w:rFonts w:ascii="Times New Roman" w:hAnsi="Times New Roman" w:cs="Times New Roman"/>
          <w:sz w:val="28"/>
          <w:szCs w:val="28"/>
        </w:rPr>
        <w:t xml:space="preserve">Логин VBavchenkov-CM20 </w:t>
      </w:r>
    </w:p>
    <w:p w:rsidR="00774A11" w:rsidRDefault="003C0DBF">
      <w:pPr>
        <w:rPr>
          <w:rFonts w:ascii="Times New Roman" w:hAnsi="Times New Roman" w:cs="Times New Roman"/>
          <w:sz w:val="28"/>
          <w:szCs w:val="28"/>
        </w:rPr>
      </w:pPr>
      <w:r w:rsidRPr="003C0DBF">
        <w:rPr>
          <w:rFonts w:ascii="Times New Roman" w:hAnsi="Times New Roman" w:cs="Times New Roman"/>
          <w:sz w:val="28"/>
          <w:szCs w:val="28"/>
        </w:rPr>
        <w:t xml:space="preserve">пароль 062051333 </w:t>
      </w:r>
      <w:r w:rsidRPr="003C0DBF">
        <w:rPr>
          <w:rFonts w:ascii="Times New Roman" w:hAnsi="Times New Roman" w:cs="Times New Roman"/>
          <w:sz w:val="28"/>
          <w:szCs w:val="28"/>
        </w:rPr>
        <w:br/>
      </w:r>
      <w:hyperlink r:id="rId4" w:tgtFrame="_blank" w:history="1">
        <w:r w:rsidRPr="003C0DBF">
          <w:rPr>
            <w:rStyle w:val="a3"/>
            <w:rFonts w:ascii="Times New Roman" w:hAnsi="Times New Roman" w:cs="Times New Roman"/>
            <w:sz w:val="28"/>
            <w:szCs w:val="28"/>
          </w:rPr>
          <w:t>e.sfu-kras.ru</w:t>
        </w:r>
      </w:hyperlink>
    </w:p>
    <w:p w:rsidR="003C0DBF" w:rsidRDefault="003C0DBF">
      <w:pPr>
        <w:rPr>
          <w:rFonts w:ascii="Times New Roman" w:hAnsi="Times New Roman" w:cs="Times New Roman"/>
          <w:sz w:val="28"/>
          <w:szCs w:val="28"/>
        </w:rPr>
      </w:pPr>
    </w:p>
    <w:p w:rsidR="003C0DBF" w:rsidRPr="003C0DBF" w:rsidRDefault="003C0DBF" w:rsidP="003C0DBF">
      <w:pPr>
        <w:rPr>
          <w:rFonts w:ascii="Times New Roman" w:hAnsi="Times New Roman" w:cs="Times New Roman"/>
          <w:sz w:val="28"/>
          <w:szCs w:val="28"/>
        </w:rPr>
      </w:pPr>
      <w:r w:rsidRPr="003C0DBF">
        <w:rPr>
          <w:rFonts w:ascii="Times New Roman" w:hAnsi="Times New Roman" w:cs="Times New Roman"/>
          <w:sz w:val="28"/>
          <w:szCs w:val="28"/>
        </w:rPr>
        <w:t>Теория металлургических процессов</w:t>
      </w:r>
    </w:p>
    <w:p w:rsidR="003C0DBF" w:rsidRPr="003C0DBF" w:rsidRDefault="003C0DBF" w:rsidP="003C0DBF">
      <w:pPr>
        <w:rPr>
          <w:rFonts w:ascii="Times New Roman" w:hAnsi="Times New Roman" w:cs="Times New Roman"/>
          <w:sz w:val="28"/>
          <w:szCs w:val="28"/>
        </w:rPr>
      </w:pPr>
      <w:r w:rsidRPr="003C0DBF">
        <w:rPr>
          <w:rFonts w:ascii="Times New Roman" w:hAnsi="Times New Roman" w:cs="Times New Roman"/>
          <w:sz w:val="28"/>
          <w:szCs w:val="28"/>
        </w:rPr>
        <w:t>Задачи п</w:t>
      </w:r>
      <w:bookmarkStart w:id="0" w:name="_GoBack"/>
      <w:bookmarkEnd w:id="0"/>
      <w:r w:rsidRPr="003C0DBF">
        <w:rPr>
          <w:rFonts w:ascii="Times New Roman" w:hAnsi="Times New Roman" w:cs="Times New Roman"/>
          <w:sz w:val="28"/>
          <w:szCs w:val="28"/>
        </w:rPr>
        <w:t>о восстановлению-окислению</w:t>
      </w:r>
    </w:p>
    <w:sectPr w:rsidR="003C0DBF" w:rsidRPr="003C0DBF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BF"/>
    <w:rsid w:val="003C0DBF"/>
    <w:rsid w:val="007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307BB-44D1-4D81-8E80-6E15AB37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0D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.sfu-kra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2021-11-10T09:12:00Z</dcterms:created>
  <dcterms:modified xsi:type="dcterms:W3CDTF">2021-11-10T09:14:00Z</dcterms:modified>
</cp:coreProperties>
</file>